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06" w:rsidRPr="0079342F" w:rsidRDefault="00A11506" w:rsidP="00A11506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A11506" w:rsidRDefault="00A11506" w:rsidP="00A11506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A11506" w:rsidRPr="004329D9" w:rsidRDefault="00A11506" w:rsidP="00A11506">
      <w:pPr>
        <w:pStyle w:val="Default"/>
        <w:jc w:val="right"/>
      </w:pPr>
      <w:r>
        <w:t>АО «ДЕЗ»</w:t>
      </w:r>
    </w:p>
    <w:p w:rsidR="00A11506" w:rsidRPr="0096566C" w:rsidRDefault="00A11506" w:rsidP="00A11506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A11506" w:rsidRDefault="00A11506" w:rsidP="00A11506">
      <w:pPr>
        <w:pStyle w:val="Default"/>
        <w:jc w:val="right"/>
      </w:pPr>
    </w:p>
    <w:p w:rsidR="00A11506" w:rsidRPr="004329D9" w:rsidRDefault="00A11506" w:rsidP="00A11506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A11506" w:rsidRPr="006E6AFF" w:rsidRDefault="00A11506" w:rsidP="00A11506">
      <w:pPr>
        <w:widowControl w:val="0"/>
        <w:rPr>
          <w:b/>
          <w:sz w:val="24"/>
          <w:szCs w:val="24"/>
        </w:rPr>
      </w:pPr>
    </w:p>
    <w:p w:rsidR="00A11506" w:rsidRPr="006E6AFF" w:rsidRDefault="00A11506" w:rsidP="00A11506">
      <w:pPr>
        <w:widowControl w:val="0"/>
        <w:rPr>
          <w:b/>
          <w:sz w:val="24"/>
          <w:szCs w:val="24"/>
        </w:rPr>
      </w:pPr>
    </w:p>
    <w:p w:rsidR="00A11506" w:rsidRPr="006E6AFF" w:rsidRDefault="00A11506" w:rsidP="00A11506">
      <w:pPr>
        <w:widowControl w:val="0"/>
        <w:rPr>
          <w:b/>
          <w:sz w:val="24"/>
          <w:szCs w:val="24"/>
        </w:rPr>
      </w:pPr>
    </w:p>
    <w:p w:rsidR="00A11506" w:rsidRPr="006E6AFF" w:rsidRDefault="00A11506" w:rsidP="00A11506">
      <w:pPr>
        <w:widowControl w:val="0"/>
        <w:rPr>
          <w:b/>
          <w:sz w:val="24"/>
          <w:szCs w:val="24"/>
        </w:rPr>
      </w:pPr>
    </w:p>
    <w:p w:rsidR="00A11506" w:rsidRPr="006E6AFF" w:rsidRDefault="00A11506" w:rsidP="00A11506">
      <w:pPr>
        <w:widowControl w:val="0"/>
        <w:rPr>
          <w:b/>
          <w:sz w:val="24"/>
          <w:szCs w:val="24"/>
        </w:rPr>
      </w:pPr>
    </w:p>
    <w:p w:rsidR="00A11506" w:rsidRPr="00A7627D" w:rsidRDefault="00A11506" w:rsidP="00A11506">
      <w:pPr>
        <w:widowControl w:val="0"/>
        <w:rPr>
          <w:sz w:val="24"/>
          <w:szCs w:val="24"/>
        </w:rPr>
      </w:pPr>
    </w:p>
    <w:p w:rsidR="00A11506" w:rsidRPr="00C002B2" w:rsidRDefault="00A11506" w:rsidP="00A11506">
      <w:pPr>
        <w:widowControl w:val="0"/>
        <w:jc w:val="center"/>
        <w:rPr>
          <w:szCs w:val="24"/>
        </w:rPr>
      </w:pPr>
      <w:r w:rsidRPr="00C002B2">
        <w:rPr>
          <w:szCs w:val="24"/>
        </w:rPr>
        <w:t>ТЕХНИЧЕСКОЕ ЗАДАНИЕ №1</w:t>
      </w:r>
    </w:p>
    <w:p w:rsidR="00A11506" w:rsidRPr="00C002B2" w:rsidRDefault="00A11506" w:rsidP="00A11506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r w:rsidRPr="00A11506">
        <w:rPr>
          <w:color w:val="000000"/>
          <w:szCs w:val="24"/>
        </w:rPr>
        <w:t>Специального автомобиля для перевозки ТРО на шасси Камаз-43253 – с4</w:t>
      </w:r>
      <w:r w:rsidRPr="00107085">
        <w:rPr>
          <w:color w:val="000000"/>
          <w:sz w:val="24"/>
          <w:szCs w:val="24"/>
        </w:rPr>
        <w:t xml:space="preserve"> </w:t>
      </w:r>
      <w:r w:rsidRPr="00C002B2">
        <w:rPr>
          <w:color w:val="000000"/>
          <w:szCs w:val="24"/>
        </w:rPr>
        <w:t>или аналог (эквивалент)</w:t>
      </w:r>
    </w:p>
    <w:p w:rsidR="00A11506" w:rsidRPr="00C002B2" w:rsidRDefault="00A11506" w:rsidP="00A11506">
      <w:pPr>
        <w:widowControl w:val="0"/>
        <w:rPr>
          <w:szCs w:val="24"/>
        </w:rPr>
      </w:pPr>
    </w:p>
    <w:p w:rsidR="00A11506" w:rsidRPr="00C002B2" w:rsidRDefault="00A11506" w:rsidP="00A11506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 w:rsidR="00C47B69" w:rsidRPr="00C47B69">
        <w:rPr>
          <w:sz w:val="26"/>
          <w:szCs w:val="26"/>
        </w:rPr>
        <w:t>Специальный автомобиль</w:t>
      </w:r>
    </w:p>
    <w:p w:rsidR="00A11506" w:rsidRPr="00C002B2" w:rsidRDefault="00A11506" w:rsidP="00A11506">
      <w:pPr>
        <w:widowControl w:val="0"/>
        <w:rPr>
          <w:szCs w:val="24"/>
        </w:rPr>
      </w:pPr>
    </w:p>
    <w:p w:rsidR="00A11506" w:rsidRPr="00C002B2" w:rsidRDefault="00A11506" w:rsidP="00A11506">
      <w:pPr>
        <w:widowControl w:val="0"/>
        <w:rPr>
          <w:szCs w:val="24"/>
        </w:rPr>
      </w:pPr>
    </w:p>
    <w:p w:rsidR="00A11506" w:rsidRPr="00C002B2" w:rsidRDefault="00A11506" w:rsidP="00A11506">
      <w:pPr>
        <w:widowControl w:val="0"/>
        <w:rPr>
          <w:szCs w:val="24"/>
        </w:rPr>
      </w:pPr>
    </w:p>
    <w:p w:rsidR="00A11506" w:rsidRPr="00C002B2" w:rsidRDefault="00A11506" w:rsidP="00A11506">
      <w:pPr>
        <w:widowControl w:val="0"/>
        <w:rPr>
          <w:szCs w:val="24"/>
        </w:rPr>
      </w:pPr>
    </w:p>
    <w:p w:rsidR="00A11506" w:rsidRPr="00C002B2" w:rsidRDefault="00A11506" w:rsidP="00A11506">
      <w:pPr>
        <w:widowControl w:val="0"/>
        <w:rPr>
          <w:szCs w:val="24"/>
        </w:rPr>
      </w:pPr>
    </w:p>
    <w:p w:rsidR="00A11506" w:rsidRPr="00C002B2" w:rsidRDefault="00A11506" w:rsidP="00A11506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A11506" w:rsidRPr="00A7627D" w:rsidRDefault="00A11506" w:rsidP="00A11506">
      <w:pPr>
        <w:widowControl w:val="0"/>
        <w:rPr>
          <w:sz w:val="24"/>
          <w:szCs w:val="24"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A11506" w:rsidRDefault="00A11506" w:rsidP="0079342F">
      <w:pPr>
        <w:pStyle w:val="Default"/>
        <w:jc w:val="right"/>
        <w:rPr>
          <w:b/>
          <w:bCs/>
        </w:rPr>
      </w:pPr>
    </w:p>
    <w:p w:rsidR="000A4851" w:rsidRPr="00A7627D" w:rsidRDefault="000A4851" w:rsidP="006218AA">
      <w:pPr>
        <w:widowControl w:val="0"/>
        <w:rPr>
          <w:sz w:val="24"/>
          <w:szCs w:val="24"/>
        </w:rPr>
      </w:pPr>
    </w:p>
    <w:p w:rsidR="000A4851" w:rsidRPr="00A7627D" w:rsidRDefault="000A4851" w:rsidP="006218AA">
      <w:pPr>
        <w:widowControl w:val="0"/>
        <w:rPr>
          <w:sz w:val="24"/>
          <w:szCs w:val="24"/>
        </w:rPr>
      </w:pPr>
    </w:p>
    <w:p w:rsidR="000A4851" w:rsidRPr="00A7627D" w:rsidRDefault="000A4851" w:rsidP="006218AA">
      <w:pPr>
        <w:widowControl w:val="0"/>
        <w:rPr>
          <w:sz w:val="24"/>
          <w:szCs w:val="24"/>
        </w:rPr>
      </w:pPr>
    </w:p>
    <w:p w:rsidR="000A4851" w:rsidRDefault="000A4851" w:rsidP="006218AA">
      <w:pPr>
        <w:widowControl w:val="0"/>
        <w:rPr>
          <w:sz w:val="24"/>
          <w:szCs w:val="24"/>
        </w:rPr>
      </w:pPr>
    </w:p>
    <w:p w:rsidR="000A4851" w:rsidRDefault="000A4851" w:rsidP="006218AA">
      <w:pPr>
        <w:widowControl w:val="0"/>
        <w:rPr>
          <w:sz w:val="24"/>
          <w:szCs w:val="24"/>
        </w:rPr>
      </w:pPr>
    </w:p>
    <w:p w:rsidR="000A4851" w:rsidRDefault="000A4851" w:rsidP="006218AA">
      <w:pPr>
        <w:widowControl w:val="0"/>
        <w:rPr>
          <w:sz w:val="24"/>
          <w:szCs w:val="24"/>
        </w:rPr>
      </w:pPr>
    </w:p>
    <w:p w:rsidR="000A4851" w:rsidRDefault="000A4851" w:rsidP="006218AA">
      <w:pPr>
        <w:widowControl w:val="0"/>
        <w:rPr>
          <w:sz w:val="24"/>
          <w:szCs w:val="24"/>
        </w:rPr>
      </w:pPr>
    </w:p>
    <w:p w:rsidR="000A4851" w:rsidRDefault="000A4851" w:rsidP="006218AA">
      <w:pPr>
        <w:widowControl w:val="0"/>
        <w:rPr>
          <w:sz w:val="24"/>
          <w:szCs w:val="24"/>
        </w:rPr>
      </w:pPr>
    </w:p>
    <w:p w:rsidR="000A4851" w:rsidRDefault="000A4851" w:rsidP="006218AA">
      <w:pPr>
        <w:widowControl w:val="0"/>
        <w:rPr>
          <w:sz w:val="24"/>
          <w:szCs w:val="24"/>
        </w:rPr>
      </w:pPr>
    </w:p>
    <w:p w:rsidR="000A4851" w:rsidRDefault="000A4851" w:rsidP="006218AA">
      <w:pPr>
        <w:widowControl w:val="0"/>
        <w:rPr>
          <w:sz w:val="24"/>
          <w:szCs w:val="24"/>
        </w:rPr>
      </w:pPr>
    </w:p>
    <w:p w:rsidR="000A4851" w:rsidRPr="00A7627D" w:rsidRDefault="000A4851" w:rsidP="006218AA">
      <w:pPr>
        <w:widowControl w:val="0"/>
        <w:rPr>
          <w:sz w:val="24"/>
          <w:szCs w:val="24"/>
        </w:rPr>
      </w:pPr>
    </w:p>
    <w:p w:rsidR="000A4851" w:rsidRPr="00A7627D" w:rsidRDefault="000A4851" w:rsidP="006218AA">
      <w:pPr>
        <w:widowControl w:val="0"/>
        <w:rPr>
          <w:sz w:val="24"/>
          <w:szCs w:val="24"/>
        </w:rPr>
      </w:pPr>
    </w:p>
    <w:p w:rsidR="000A4851" w:rsidRPr="006E6AFF" w:rsidRDefault="000A4851" w:rsidP="006218AA">
      <w:pPr>
        <w:jc w:val="center"/>
        <w:rPr>
          <w:color w:val="000000"/>
        </w:rPr>
      </w:pPr>
      <w:bookmarkStart w:id="0" w:name="_GoBack"/>
      <w:bookmarkEnd w:id="0"/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0A4851" w:rsidRPr="006E6AFF" w:rsidRDefault="000A4851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0A4851" w:rsidRPr="006E6AFF" w:rsidRDefault="000A4851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0A4851" w:rsidRPr="006E6AFF" w:rsidRDefault="000A4851" w:rsidP="00310D23">
      <w:pPr>
        <w:jc w:val="center"/>
        <w:rPr>
          <w:color w:val="000000"/>
        </w:rPr>
      </w:pPr>
    </w:p>
    <w:p w:rsidR="000A4851" w:rsidRPr="006E6AFF" w:rsidRDefault="000A4851" w:rsidP="00310D23">
      <w:pPr>
        <w:jc w:val="center"/>
        <w:rPr>
          <w:color w:val="000000"/>
        </w:rPr>
      </w:pPr>
    </w:p>
    <w:p w:rsidR="000A4851" w:rsidRPr="006E6AFF" w:rsidRDefault="000A4851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0A4851" w:rsidRPr="006E6AFF" w:rsidRDefault="000A4851" w:rsidP="00310D23">
      <w:pPr>
        <w:jc w:val="center"/>
        <w:rPr>
          <w:color w:val="000000"/>
          <w:sz w:val="26"/>
          <w:szCs w:val="26"/>
        </w:rPr>
      </w:pP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0A4851" w:rsidRPr="006E6AFF" w:rsidRDefault="000A4851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0A4851" w:rsidRPr="006E6AFF" w:rsidRDefault="000A4851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0A4851" w:rsidRPr="006E6AFF" w:rsidRDefault="000A4851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0A4851" w:rsidRPr="006E6AFF" w:rsidRDefault="000A4851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0A4851" w:rsidRPr="006E6AFF" w:rsidRDefault="000A4851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0A4851" w:rsidRPr="006E6AFF" w:rsidRDefault="000A4851" w:rsidP="00310D23">
      <w:pPr>
        <w:rPr>
          <w:color w:val="000000"/>
          <w:sz w:val="24"/>
          <w:szCs w:val="24"/>
        </w:rPr>
        <w:sectPr w:rsidR="000A4851" w:rsidRPr="006E6AFF" w:rsidSect="00536FCE">
          <w:footerReference w:type="default" r:id="rId7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0A4851" w:rsidRDefault="000A4851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0A4851" w:rsidRPr="001D610D">
        <w:trPr>
          <w:jc w:val="center"/>
        </w:trPr>
        <w:tc>
          <w:tcPr>
            <w:tcW w:w="709" w:type="dxa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97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A4851" w:rsidRPr="00860194">
        <w:trPr>
          <w:jc w:val="center"/>
        </w:trPr>
        <w:tc>
          <w:tcPr>
            <w:tcW w:w="709" w:type="dxa"/>
            <w:vAlign w:val="center"/>
          </w:tcPr>
          <w:p w:rsidR="000A4851" w:rsidRPr="001D610D" w:rsidRDefault="000A485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0A4851" w:rsidRDefault="000A4851" w:rsidP="00233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Специальный автомобиль</w:t>
            </w:r>
          </w:p>
          <w:p w:rsidR="000A4851" w:rsidRPr="001D610D" w:rsidRDefault="000A4851" w:rsidP="00233B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для перевозки ТРО</w:t>
            </w:r>
            <w:r w:rsidRPr="00D8717F">
              <w:rPr>
                <w:sz w:val="20"/>
                <w:szCs w:val="20"/>
              </w:rPr>
              <w:t xml:space="preserve"> на шасси камаз-43253 – с4</w:t>
            </w:r>
            <w:r>
              <w:rPr>
                <w:sz w:val="20"/>
                <w:szCs w:val="20"/>
              </w:rPr>
              <w:t xml:space="preserve">  </w:t>
            </w:r>
            <w:r w:rsidRPr="00F30B96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4357" w:type="dxa"/>
          </w:tcPr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Технически допустимая масса автомобиля, не менее (кг)</w:t>
            </w:r>
            <w:r>
              <w:rPr>
                <w:sz w:val="18"/>
                <w:szCs w:val="18"/>
              </w:rPr>
              <w:t>:15300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36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- на переднюю ось, не менее </w:t>
            </w:r>
            <w:r w:rsidRPr="007758D5">
              <w:rPr>
                <w:sz w:val="18"/>
                <w:szCs w:val="18"/>
              </w:rPr>
              <w:t>(</w:t>
            </w:r>
            <w:r w:rsidRPr="00F300B1">
              <w:rPr>
                <w:sz w:val="18"/>
                <w:szCs w:val="18"/>
              </w:rPr>
              <w:t>кг</w:t>
            </w:r>
            <w:r w:rsidRPr="007758D5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:6000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36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- на задний мост, не менее </w:t>
            </w:r>
            <w:r w:rsidRPr="007758D5">
              <w:rPr>
                <w:sz w:val="18"/>
                <w:szCs w:val="18"/>
              </w:rPr>
              <w:t>(</w:t>
            </w:r>
            <w:r w:rsidRPr="00F300B1">
              <w:rPr>
                <w:sz w:val="18"/>
                <w:szCs w:val="18"/>
              </w:rPr>
              <w:t>кг</w:t>
            </w:r>
            <w:r w:rsidRPr="007758D5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:9200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Полная масса автомобиля в снаряженном состоянии, не менее </w:t>
            </w:r>
            <w:r w:rsidRPr="001F4D3F">
              <w:rPr>
                <w:sz w:val="18"/>
                <w:szCs w:val="18"/>
              </w:rPr>
              <w:t>(</w:t>
            </w:r>
            <w:r w:rsidRPr="00F300B1">
              <w:rPr>
                <w:sz w:val="18"/>
                <w:szCs w:val="18"/>
              </w:rPr>
              <w:t>кг</w:t>
            </w:r>
            <w:r w:rsidRPr="001F4D3F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:6200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Технически допустимая грузоподъемность автомобиля, не менее (кг)</w:t>
            </w:r>
            <w:r>
              <w:rPr>
                <w:sz w:val="18"/>
                <w:szCs w:val="18"/>
              </w:rPr>
              <w:t>:8850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Кабин</w:t>
            </w:r>
            <w:r>
              <w:rPr>
                <w:sz w:val="18"/>
                <w:szCs w:val="18"/>
              </w:rPr>
              <w:t>а с высокой крышей без спальных мест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Колесная форма </w:t>
            </w:r>
            <w:r>
              <w:rPr>
                <w:sz w:val="18"/>
                <w:szCs w:val="18"/>
              </w:rPr>
              <w:t>4х2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Максимальная скорость, не менее (км/ч)</w:t>
            </w:r>
            <w:r>
              <w:rPr>
                <w:sz w:val="18"/>
                <w:szCs w:val="18"/>
              </w:rPr>
              <w:t>:90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Тип двигателя</w:t>
            </w:r>
            <w:r>
              <w:rPr>
                <w:sz w:val="18"/>
                <w:szCs w:val="18"/>
              </w:rPr>
              <w:t xml:space="preserve"> дизельный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Дорожный просвет, не менее (мм)</w:t>
            </w:r>
            <w:r>
              <w:rPr>
                <w:sz w:val="18"/>
                <w:szCs w:val="18"/>
              </w:rPr>
              <w:t>:200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Мощность двигателя, не менее (л. с. /кВт)</w:t>
            </w:r>
            <w:r>
              <w:rPr>
                <w:sz w:val="18"/>
                <w:szCs w:val="18"/>
              </w:rPr>
              <w:t>:170/240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Топливный бак, не менее (л.)</w:t>
            </w:r>
            <w:r>
              <w:rPr>
                <w:sz w:val="18"/>
                <w:szCs w:val="18"/>
              </w:rPr>
              <w:t>:250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Коробка передач</w:t>
            </w:r>
            <w:r>
              <w:rPr>
                <w:i/>
                <w:iCs/>
                <w:sz w:val="18"/>
                <w:szCs w:val="18"/>
              </w:rPr>
              <w:t>:механическая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Передач КПП, не менее (количество)</w:t>
            </w:r>
            <w:r>
              <w:rPr>
                <w:sz w:val="18"/>
                <w:szCs w:val="18"/>
              </w:rPr>
              <w:t>:6</w:t>
            </w:r>
          </w:p>
          <w:p w:rsidR="000A485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Тип п</w:t>
            </w:r>
            <w:r>
              <w:rPr>
                <w:sz w:val="18"/>
                <w:szCs w:val="18"/>
              </w:rPr>
              <w:t>латформы: бортовая</w:t>
            </w:r>
          </w:p>
          <w:p w:rsidR="000A4851" w:rsidRPr="00F300B1" w:rsidRDefault="00960A9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Кузов- контейнер </w:t>
            </w:r>
            <w:r w:rsidR="000A4851">
              <w:rPr>
                <w:sz w:val="18"/>
                <w:szCs w:val="18"/>
              </w:rPr>
              <w:t xml:space="preserve">из нержавеющей стали, габариты: </w:t>
            </w:r>
            <w:r w:rsidR="00FA1593">
              <w:rPr>
                <w:sz w:val="18"/>
                <w:szCs w:val="18"/>
              </w:rPr>
              <w:t xml:space="preserve">не более </w:t>
            </w:r>
            <w:r w:rsidR="000A4851">
              <w:rPr>
                <w:sz w:val="18"/>
                <w:szCs w:val="18"/>
              </w:rPr>
              <w:t>4100х2550х1600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i/>
                <w:iCs/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 Климатическое исполнение</w:t>
            </w:r>
            <w:r w:rsidRPr="009922D5">
              <w:rPr>
                <w:sz w:val="18"/>
                <w:szCs w:val="18"/>
              </w:rPr>
              <w:t>: У 1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 Тахограф в соответствии с требованиями МТ РФ от 13.02.2013 №36</w:t>
            </w:r>
            <w:r>
              <w:rPr>
                <w:sz w:val="18"/>
                <w:szCs w:val="18"/>
              </w:rPr>
              <w:t>: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Высота борта, не более (мм)</w:t>
            </w:r>
            <w:r>
              <w:rPr>
                <w:sz w:val="18"/>
                <w:szCs w:val="18"/>
              </w:rPr>
              <w:t>:1600</w:t>
            </w:r>
          </w:p>
          <w:p w:rsidR="000A4851" w:rsidRPr="00F300B1" w:rsidRDefault="000A4851" w:rsidP="00E43BBE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Площадь платформы, не менее (м кв.)</w:t>
            </w:r>
            <w:r>
              <w:rPr>
                <w:sz w:val="18"/>
                <w:szCs w:val="18"/>
              </w:rPr>
              <w:t>:4100х2550</w:t>
            </w:r>
          </w:p>
          <w:p w:rsidR="000A4851" w:rsidRDefault="000A4851" w:rsidP="00E43BBE">
            <w:pPr>
              <w:rPr>
                <w:color w:val="000000"/>
              </w:rPr>
            </w:pPr>
            <w:r w:rsidRPr="00F300B1">
              <w:rPr>
                <w:sz w:val="18"/>
                <w:szCs w:val="18"/>
              </w:rPr>
              <w:t>Габаритные размеры бортового автомобиля высота, ширина, длина не более (мм)</w:t>
            </w:r>
            <w:r>
              <w:rPr>
                <w:sz w:val="18"/>
                <w:szCs w:val="18"/>
              </w:rPr>
              <w:t>: 3120х7325х2550</w:t>
            </w:r>
          </w:p>
          <w:p w:rsidR="000A4851" w:rsidRPr="001D610D" w:rsidRDefault="000A4851" w:rsidP="00154CBD">
            <w:pPr>
              <w:pStyle w:val="a3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79" w:type="dxa"/>
            <w:vAlign w:val="center"/>
          </w:tcPr>
          <w:p w:rsidR="000A4851" w:rsidRPr="00862AE4" w:rsidRDefault="000A4851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0A4851" w:rsidRPr="00AD749A" w:rsidRDefault="00960A91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До 31.12.2015г</w:t>
            </w:r>
          </w:p>
        </w:tc>
        <w:tc>
          <w:tcPr>
            <w:tcW w:w="1134" w:type="dxa"/>
            <w:vAlign w:val="center"/>
          </w:tcPr>
          <w:p w:rsidR="000A4851" w:rsidRPr="00AD749A" w:rsidRDefault="00FA159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0A4851" w:rsidRPr="00AD749A">
              <w:rPr>
                <w:sz w:val="18"/>
                <w:szCs w:val="18"/>
              </w:rPr>
              <w:t>100тыс.</w:t>
            </w:r>
          </w:p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0A4851" w:rsidRPr="00AD749A" w:rsidRDefault="00FA159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0A4851" w:rsidRPr="00AD749A">
              <w:rPr>
                <w:sz w:val="18"/>
                <w:szCs w:val="18"/>
              </w:rPr>
              <w:t>18 (восемнадцать)</w:t>
            </w:r>
          </w:p>
          <w:p w:rsidR="000A4851" w:rsidRPr="00AD749A" w:rsidRDefault="000A485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0A4851" w:rsidRPr="00AD749A" w:rsidRDefault="000A4851" w:rsidP="00B644A2">
            <w:pPr>
              <w:jc w:val="center"/>
              <w:rPr>
                <w:sz w:val="18"/>
                <w:szCs w:val="18"/>
              </w:rPr>
            </w:pPr>
            <w:r w:rsidRPr="00860194">
              <w:rPr>
                <w:sz w:val="18"/>
                <w:szCs w:val="18"/>
              </w:rPr>
              <w:t>2920000</w:t>
            </w:r>
            <w:r w:rsidRPr="00AD749A">
              <w:rPr>
                <w:sz w:val="18"/>
                <w:szCs w:val="18"/>
              </w:rPr>
              <w:t xml:space="preserve"> </w:t>
            </w:r>
          </w:p>
        </w:tc>
      </w:tr>
    </w:tbl>
    <w:p w:rsidR="000A4851" w:rsidRDefault="000A4851" w:rsidP="00321ADD">
      <w:pPr>
        <w:jc w:val="center"/>
        <w:rPr>
          <w:color w:val="000000"/>
        </w:rPr>
      </w:pPr>
    </w:p>
    <w:p w:rsidR="000A4851" w:rsidRDefault="000A4851" w:rsidP="00175E2F">
      <w:pPr>
        <w:tabs>
          <w:tab w:val="left" w:pos="1003"/>
        </w:tabs>
      </w:pPr>
    </w:p>
    <w:p w:rsidR="000A4851" w:rsidRDefault="000A4851" w:rsidP="00175E2F"/>
    <w:p w:rsidR="000A4851" w:rsidRPr="00175E2F" w:rsidRDefault="000A4851" w:rsidP="00175E2F">
      <w:pPr>
        <w:sectPr w:rsidR="000A4851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0A4851" w:rsidRPr="001F6931" w:rsidRDefault="000A4851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399"/>
        </w:trPr>
        <w:tc>
          <w:tcPr>
            <w:tcW w:w="9356" w:type="dxa"/>
          </w:tcPr>
          <w:p w:rsidR="000A4851" w:rsidRPr="001F6931" w:rsidRDefault="000A4851" w:rsidP="00FA159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оригинальной (от производителя), новой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0A4851" w:rsidRPr="001F6931" w:rsidRDefault="000A4851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335"/>
        </w:trPr>
        <w:tc>
          <w:tcPr>
            <w:tcW w:w="9356" w:type="dxa"/>
          </w:tcPr>
          <w:p w:rsidR="000A4851" w:rsidRPr="00B54A88" w:rsidRDefault="000A4851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Кузов –контейнер для перевозки РАО с механизмом открывания крыши посредством гидравлики </w:t>
            </w:r>
            <w:r w:rsidR="00727083">
              <w:rPr>
                <w:color w:val="000000"/>
                <w:sz w:val="24"/>
                <w:szCs w:val="24"/>
              </w:rPr>
              <w:t xml:space="preserve">или эквивалент, </w:t>
            </w:r>
            <w:r>
              <w:rPr>
                <w:color w:val="000000"/>
                <w:sz w:val="24"/>
                <w:szCs w:val="24"/>
              </w:rPr>
              <w:t>со свинцовой защитой в соответствии с нормами радиационной безопасности (НРБ-99/2009); СП 2.6.1799-99, основных санитарных правил обеспечения радиационной безопасности (ОСПОРБ-99/2010), санитарных правил по радиационной безопасности персонала и населения при транспортировании материалов (веществ) СанПиН 2.6.1.1281-03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335"/>
        </w:trPr>
        <w:tc>
          <w:tcPr>
            <w:tcW w:w="9356" w:type="dxa"/>
          </w:tcPr>
          <w:p w:rsidR="000A4851" w:rsidRDefault="000A4851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0A4851" w:rsidRPr="001F6931" w:rsidRDefault="000A4851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399"/>
        </w:trPr>
        <w:tc>
          <w:tcPr>
            <w:tcW w:w="9356" w:type="dxa"/>
          </w:tcPr>
          <w:p w:rsidR="000A4851" w:rsidRPr="001F6931" w:rsidRDefault="000A485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0A4851" w:rsidRPr="001F6931">
        <w:trPr>
          <w:trHeight w:val="399"/>
        </w:trPr>
        <w:tc>
          <w:tcPr>
            <w:tcW w:w="9356" w:type="dxa"/>
          </w:tcPr>
          <w:p w:rsidR="000A4851" w:rsidRDefault="000A485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0A4851" w:rsidRPr="00094C0F" w:rsidRDefault="000A485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0A4851" w:rsidRPr="002665DC" w:rsidRDefault="000A485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0A4851" w:rsidRPr="00AC0FD2" w:rsidRDefault="000A485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</w:t>
            </w:r>
            <w:r w:rsidRPr="00AC0FD2">
              <w:lastRenderedPageBreak/>
              <w:t>товарораспорядительных документов.</w:t>
            </w:r>
          </w:p>
          <w:p w:rsidR="000A4851" w:rsidRPr="00AC0FD2" w:rsidRDefault="000A485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0A4851" w:rsidRDefault="000A485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имеет право привлечь независимую организацию для осуществления 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0A4851" w:rsidRPr="005947E4" w:rsidRDefault="000A485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0A4851" w:rsidRPr="001F6931">
        <w:trPr>
          <w:trHeight w:val="399"/>
        </w:trPr>
        <w:tc>
          <w:tcPr>
            <w:tcW w:w="9356" w:type="dxa"/>
          </w:tcPr>
          <w:p w:rsidR="000A4851" w:rsidRPr="001F6931" w:rsidRDefault="000A4851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A4851" w:rsidRPr="001F6931">
        <w:trPr>
          <w:trHeight w:val="399"/>
        </w:trPr>
        <w:tc>
          <w:tcPr>
            <w:tcW w:w="9356" w:type="dxa"/>
          </w:tcPr>
          <w:p w:rsidR="000A4851" w:rsidRPr="002C4CD3" w:rsidRDefault="000A4851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0A4851" w:rsidRPr="002C4CD3" w:rsidRDefault="000A4851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Инструкция или руководство по эксплуатации автотранспортного средства с переводом на русском языке</w:t>
            </w:r>
            <w:r>
              <w:rPr>
                <w:color w:val="000000"/>
                <w:sz w:val="24"/>
                <w:szCs w:val="24"/>
              </w:rPr>
              <w:t>:</w:t>
            </w:r>
            <w:r w:rsidRPr="002C4CD3">
              <w:rPr>
                <w:color w:val="000000"/>
                <w:sz w:val="24"/>
                <w:szCs w:val="24"/>
              </w:rPr>
              <w:t xml:space="preserve"> </w:t>
            </w:r>
          </w:p>
          <w:p w:rsidR="000A4851" w:rsidRPr="00B179BE" w:rsidRDefault="000A485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Технический паспорт транспортного средства (оригинал)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0A4851" w:rsidRPr="00B179BE" w:rsidRDefault="000A485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Гарантийный талон, заполненную сервисную книжку с гарантийным талоном и отметкой о проведении предпродажной подготовки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0A4851" w:rsidRPr="00B179BE" w:rsidRDefault="000A485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0A4851" w:rsidRPr="00B179BE" w:rsidRDefault="000A485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0A4851" w:rsidRPr="00B179BE" w:rsidRDefault="000A4851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164"/>
        </w:trPr>
        <w:tc>
          <w:tcPr>
            <w:tcW w:w="9356" w:type="dxa"/>
          </w:tcPr>
          <w:p w:rsidR="000A4851" w:rsidRPr="00D51136" w:rsidRDefault="000A4851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197"/>
        </w:trPr>
        <w:tc>
          <w:tcPr>
            <w:tcW w:w="9356" w:type="dxa"/>
          </w:tcPr>
          <w:p w:rsidR="000A4851" w:rsidRPr="001F6931" w:rsidRDefault="000A485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0A485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232"/>
        </w:trPr>
        <w:tc>
          <w:tcPr>
            <w:tcW w:w="9356" w:type="dxa"/>
          </w:tcPr>
          <w:p w:rsidR="000A4851" w:rsidRPr="001F6931" w:rsidRDefault="000A485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399"/>
        </w:trPr>
        <w:tc>
          <w:tcPr>
            <w:tcW w:w="9356" w:type="dxa"/>
          </w:tcPr>
          <w:p w:rsidR="000A4851" w:rsidRPr="00F771EE" w:rsidRDefault="000A485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399"/>
        </w:trPr>
        <w:tc>
          <w:tcPr>
            <w:tcW w:w="9356" w:type="dxa"/>
          </w:tcPr>
          <w:p w:rsidR="000A4851" w:rsidRPr="00F771EE" w:rsidRDefault="000A4851" w:rsidP="00157D65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11. ТРЕБОВАНИЯ К КАЧЕСТВУ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399"/>
        </w:trPr>
        <w:tc>
          <w:tcPr>
            <w:tcW w:w="9356" w:type="dxa"/>
          </w:tcPr>
          <w:p w:rsidR="000A4851" w:rsidRPr="00F771EE" w:rsidRDefault="000A4851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  <w:sz w:val="24"/>
          <w:szCs w:val="24"/>
        </w:rPr>
      </w:pPr>
    </w:p>
    <w:p w:rsidR="000A4851" w:rsidRPr="001F6931" w:rsidRDefault="000A4851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A4851" w:rsidRPr="001F6931" w:rsidRDefault="000A4851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254"/>
        </w:trPr>
        <w:tc>
          <w:tcPr>
            <w:tcW w:w="9356" w:type="dxa"/>
          </w:tcPr>
          <w:p w:rsidR="000A4851" w:rsidRPr="005947E4" w:rsidRDefault="000A485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0A4851" w:rsidRPr="001F6931" w:rsidRDefault="000A4851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3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4"/>
          </w:p>
        </w:tc>
      </w:tr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0A4851" w:rsidRPr="00335462">
        <w:tc>
          <w:tcPr>
            <w:tcW w:w="9344" w:type="dxa"/>
          </w:tcPr>
          <w:p w:rsidR="000A4851" w:rsidRPr="00BB7F7D" w:rsidRDefault="000A4851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0A485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0A4851" w:rsidRPr="001F6931">
        <w:trPr>
          <w:trHeight w:val="213"/>
        </w:trPr>
        <w:tc>
          <w:tcPr>
            <w:tcW w:w="9356" w:type="dxa"/>
          </w:tcPr>
          <w:p w:rsidR="000A4851" w:rsidRPr="00F771EE" w:rsidRDefault="000A485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0A4851" w:rsidRPr="001F693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0"/>
      </w:tblGrid>
      <w:tr w:rsidR="000A4851" w:rsidRPr="001F6931" w:rsidTr="00536FCE">
        <w:tc>
          <w:tcPr>
            <w:tcW w:w="9570" w:type="dxa"/>
          </w:tcPr>
          <w:p w:rsidR="000A4851" w:rsidRPr="00A201EB" w:rsidRDefault="000A4851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0A4851" w:rsidRDefault="000A4851" w:rsidP="00157D65">
      <w:pPr>
        <w:jc w:val="center"/>
        <w:rPr>
          <w:color w:val="000000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0A4851" w:rsidRPr="001F6931">
        <w:trPr>
          <w:trHeight w:val="399"/>
        </w:trPr>
        <w:tc>
          <w:tcPr>
            <w:tcW w:w="709" w:type="dxa"/>
            <w:vAlign w:val="center"/>
          </w:tcPr>
          <w:p w:rsidR="000A4851" w:rsidRPr="001F6931" w:rsidRDefault="000A485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0A4851" w:rsidRPr="001F6931" w:rsidRDefault="000A4851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0A4851" w:rsidRPr="001F6931" w:rsidRDefault="000A485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A4851" w:rsidRPr="001F6931">
        <w:trPr>
          <w:trHeight w:val="253"/>
        </w:trPr>
        <w:tc>
          <w:tcPr>
            <w:tcW w:w="709" w:type="dxa"/>
          </w:tcPr>
          <w:p w:rsidR="000A4851" w:rsidRPr="001F6931" w:rsidRDefault="000A4851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A4851" w:rsidRPr="001F6931" w:rsidRDefault="000A4851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0A4851" w:rsidRPr="001F6931" w:rsidRDefault="000A485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0A4851" w:rsidRPr="001F6931" w:rsidRDefault="000A4851" w:rsidP="00157D65">
      <w:pPr>
        <w:ind w:firstLine="567"/>
        <w:jc w:val="both"/>
        <w:rPr>
          <w:color w:val="000000"/>
          <w:sz w:val="24"/>
          <w:szCs w:val="24"/>
        </w:rPr>
      </w:pPr>
    </w:p>
    <w:p w:rsidR="000A4851" w:rsidRPr="001F6931" w:rsidRDefault="000A485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0A4851" w:rsidRPr="001F6931">
        <w:trPr>
          <w:trHeight w:val="399"/>
        </w:trPr>
        <w:tc>
          <w:tcPr>
            <w:tcW w:w="709" w:type="dxa"/>
            <w:vAlign w:val="center"/>
          </w:tcPr>
          <w:p w:rsidR="000A4851" w:rsidRPr="001F6931" w:rsidRDefault="000A485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0A4851" w:rsidRPr="001F6931" w:rsidRDefault="000A4851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0A4851" w:rsidRPr="001F6931" w:rsidRDefault="000A485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A4851" w:rsidRPr="001F6931">
        <w:trPr>
          <w:trHeight w:val="235"/>
        </w:trPr>
        <w:tc>
          <w:tcPr>
            <w:tcW w:w="709" w:type="dxa"/>
          </w:tcPr>
          <w:p w:rsidR="000A4851" w:rsidRPr="001F6931" w:rsidRDefault="000A4851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A4851" w:rsidRPr="001F6931" w:rsidRDefault="000A4851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4851" w:rsidRPr="001F6931" w:rsidRDefault="000A485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0A4851" w:rsidRPr="004329D9" w:rsidRDefault="000A4851" w:rsidP="00157D65">
      <w:pPr>
        <w:jc w:val="center"/>
      </w:pPr>
    </w:p>
    <w:sectPr w:rsidR="000A4851" w:rsidRPr="004329D9" w:rsidSect="00297A2C">
      <w:pgSz w:w="11906" w:h="16838" w:code="9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851" w:rsidRDefault="000A4851">
      <w:r>
        <w:separator/>
      </w:r>
    </w:p>
  </w:endnote>
  <w:endnote w:type="continuationSeparator" w:id="0">
    <w:p w:rsidR="000A4851" w:rsidRDefault="000A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851" w:rsidRDefault="000A4851" w:rsidP="00536FCE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16B5E">
      <w:rPr>
        <w:rStyle w:val="af0"/>
        <w:noProof/>
      </w:rPr>
      <w:t>2</w:t>
    </w:r>
    <w:r>
      <w:rPr>
        <w:rStyle w:val="af0"/>
      </w:rPr>
      <w:fldChar w:fldCharType="end"/>
    </w:r>
  </w:p>
  <w:p w:rsidR="000A4851" w:rsidRDefault="000A4851" w:rsidP="00160F1D">
    <w:pPr>
      <w:pStyle w:val="a6"/>
      <w:jc w:val="center"/>
    </w:pPr>
  </w:p>
  <w:p w:rsidR="000A4851" w:rsidRPr="00160F1D" w:rsidRDefault="000A4851" w:rsidP="00160F1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851" w:rsidRDefault="000A4851">
      <w:r>
        <w:separator/>
      </w:r>
    </w:p>
  </w:footnote>
  <w:footnote w:type="continuationSeparator" w:id="0">
    <w:p w:rsidR="000A4851" w:rsidRDefault="000A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2111C"/>
    <w:rsid w:val="00022A96"/>
    <w:rsid w:val="00026545"/>
    <w:rsid w:val="00037D3E"/>
    <w:rsid w:val="000400F5"/>
    <w:rsid w:val="000419C6"/>
    <w:rsid w:val="0004596C"/>
    <w:rsid w:val="000573E0"/>
    <w:rsid w:val="00066E33"/>
    <w:rsid w:val="00072681"/>
    <w:rsid w:val="00094C0F"/>
    <w:rsid w:val="000A22F9"/>
    <w:rsid w:val="000A4851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348A"/>
    <w:rsid w:val="00107085"/>
    <w:rsid w:val="0011138C"/>
    <w:rsid w:val="00113650"/>
    <w:rsid w:val="001163A5"/>
    <w:rsid w:val="001204AC"/>
    <w:rsid w:val="001279C9"/>
    <w:rsid w:val="00130348"/>
    <w:rsid w:val="00141738"/>
    <w:rsid w:val="00141D91"/>
    <w:rsid w:val="00144479"/>
    <w:rsid w:val="00154CBD"/>
    <w:rsid w:val="00157D65"/>
    <w:rsid w:val="00160F1D"/>
    <w:rsid w:val="00162C33"/>
    <w:rsid w:val="00163097"/>
    <w:rsid w:val="001706C6"/>
    <w:rsid w:val="001707F1"/>
    <w:rsid w:val="00175E2F"/>
    <w:rsid w:val="0018026B"/>
    <w:rsid w:val="001A0050"/>
    <w:rsid w:val="001B4C40"/>
    <w:rsid w:val="001C16D1"/>
    <w:rsid w:val="001C3CD5"/>
    <w:rsid w:val="001D610D"/>
    <w:rsid w:val="001E667D"/>
    <w:rsid w:val="001F4D3F"/>
    <w:rsid w:val="001F6931"/>
    <w:rsid w:val="002048D9"/>
    <w:rsid w:val="00206591"/>
    <w:rsid w:val="00216B5E"/>
    <w:rsid w:val="00216FC2"/>
    <w:rsid w:val="00233BE2"/>
    <w:rsid w:val="00253E42"/>
    <w:rsid w:val="0025648B"/>
    <w:rsid w:val="002665DC"/>
    <w:rsid w:val="00277E19"/>
    <w:rsid w:val="00297A2C"/>
    <w:rsid w:val="002B14D4"/>
    <w:rsid w:val="002B4A9B"/>
    <w:rsid w:val="002B7227"/>
    <w:rsid w:val="002C4CD3"/>
    <w:rsid w:val="002E26A3"/>
    <w:rsid w:val="002E351E"/>
    <w:rsid w:val="002F2F8F"/>
    <w:rsid w:val="002F66B2"/>
    <w:rsid w:val="00310D23"/>
    <w:rsid w:val="00312B3F"/>
    <w:rsid w:val="00313635"/>
    <w:rsid w:val="00320125"/>
    <w:rsid w:val="00321ADA"/>
    <w:rsid w:val="00321ADD"/>
    <w:rsid w:val="003222A1"/>
    <w:rsid w:val="00330E5F"/>
    <w:rsid w:val="00335462"/>
    <w:rsid w:val="00343963"/>
    <w:rsid w:val="00347761"/>
    <w:rsid w:val="00350319"/>
    <w:rsid w:val="0036196B"/>
    <w:rsid w:val="00386E43"/>
    <w:rsid w:val="003965A7"/>
    <w:rsid w:val="003A5C15"/>
    <w:rsid w:val="003A5FF1"/>
    <w:rsid w:val="003C0978"/>
    <w:rsid w:val="003D31AE"/>
    <w:rsid w:val="003E0A11"/>
    <w:rsid w:val="003E597E"/>
    <w:rsid w:val="003E6538"/>
    <w:rsid w:val="00401838"/>
    <w:rsid w:val="004063B5"/>
    <w:rsid w:val="004329D9"/>
    <w:rsid w:val="00440759"/>
    <w:rsid w:val="00443EEA"/>
    <w:rsid w:val="00452F7F"/>
    <w:rsid w:val="00453D33"/>
    <w:rsid w:val="004549F8"/>
    <w:rsid w:val="0047240C"/>
    <w:rsid w:val="00475351"/>
    <w:rsid w:val="00481327"/>
    <w:rsid w:val="00487C98"/>
    <w:rsid w:val="00491F5F"/>
    <w:rsid w:val="004B4C6F"/>
    <w:rsid w:val="004C4E8D"/>
    <w:rsid w:val="004D4156"/>
    <w:rsid w:val="004D64CF"/>
    <w:rsid w:val="0051069B"/>
    <w:rsid w:val="00511C2E"/>
    <w:rsid w:val="00536FCE"/>
    <w:rsid w:val="00561477"/>
    <w:rsid w:val="00582121"/>
    <w:rsid w:val="0058729A"/>
    <w:rsid w:val="00592036"/>
    <w:rsid w:val="005947E4"/>
    <w:rsid w:val="005C26CA"/>
    <w:rsid w:val="005D5DC8"/>
    <w:rsid w:val="005D7497"/>
    <w:rsid w:val="005E1870"/>
    <w:rsid w:val="005E461C"/>
    <w:rsid w:val="005E7479"/>
    <w:rsid w:val="006018B8"/>
    <w:rsid w:val="006042D3"/>
    <w:rsid w:val="0060624A"/>
    <w:rsid w:val="00606861"/>
    <w:rsid w:val="006218AA"/>
    <w:rsid w:val="00623B0E"/>
    <w:rsid w:val="00633BBA"/>
    <w:rsid w:val="00640586"/>
    <w:rsid w:val="00651618"/>
    <w:rsid w:val="00681ED3"/>
    <w:rsid w:val="00682087"/>
    <w:rsid w:val="006945E1"/>
    <w:rsid w:val="006A226F"/>
    <w:rsid w:val="006B122A"/>
    <w:rsid w:val="006E0C1F"/>
    <w:rsid w:val="006E1B32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25A27"/>
    <w:rsid w:val="00727083"/>
    <w:rsid w:val="00736272"/>
    <w:rsid w:val="00755D94"/>
    <w:rsid w:val="00773016"/>
    <w:rsid w:val="007758D5"/>
    <w:rsid w:val="00776944"/>
    <w:rsid w:val="0079342F"/>
    <w:rsid w:val="007E639D"/>
    <w:rsid w:val="007F48B9"/>
    <w:rsid w:val="00802B36"/>
    <w:rsid w:val="00807277"/>
    <w:rsid w:val="0081169A"/>
    <w:rsid w:val="00831585"/>
    <w:rsid w:val="00834C56"/>
    <w:rsid w:val="00837F7F"/>
    <w:rsid w:val="00852A4A"/>
    <w:rsid w:val="00854ED1"/>
    <w:rsid w:val="00860194"/>
    <w:rsid w:val="00862AE4"/>
    <w:rsid w:val="00876F49"/>
    <w:rsid w:val="0088074C"/>
    <w:rsid w:val="008A5AC9"/>
    <w:rsid w:val="008C19F3"/>
    <w:rsid w:val="008D5476"/>
    <w:rsid w:val="008E676C"/>
    <w:rsid w:val="008E7E19"/>
    <w:rsid w:val="008F7624"/>
    <w:rsid w:val="00902127"/>
    <w:rsid w:val="00912715"/>
    <w:rsid w:val="00927736"/>
    <w:rsid w:val="009304F8"/>
    <w:rsid w:val="009413FC"/>
    <w:rsid w:val="009556F1"/>
    <w:rsid w:val="00960A91"/>
    <w:rsid w:val="00975DF1"/>
    <w:rsid w:val="009922D5"/>
    <w:rsid w:val="00992BC9"/>
    <w:rsid w:val="009A1A32"/>
    <w:rsid w:val="009A79EA"/>
    <w:rsid w:val="009B56F9"/>
    <w:rsid w:val="009E46F3"/>
    <w:rsid w:val="009F0F02"/>
    <w:rsid w:val="00A07DF1"/>
    <w:rsid w:val="00A11506"/>
    <w:rsid w:val="00A1462E"/>
    <w:rsid w:val="00A201EB"/>
    <w:rsid w:val="00A20715"/>
    <w:rsid w:val="00A23905"/>
    <w:rsid w:val="00A37759"/>
    <w:rsid w:val="00A41C48"/>
    <w:rsid w:val="00A675BB"/>
    <w:rsid w:val="00A7627D"/>
    <w:rsid w:val="00A93C7E"/>
    <w:rsid w:val="00AA4463"/>
    <w:rsid w:val="00AB50FF"/>
    <w:rsid w:val="00AC0CD4"/>
    <w:rsid w:val="00AC0FD2"/>
    <w:rsid w:val="00AD749A"/>
    <w:rsid w:val="00AE3131"/>
    <w:rsid w:val="00AE5626"/>
    <w:rsid w:val="00AF120C"/>
    <w:rsid w:val="00AF1873"/>
    <w:rsid w:val="00B065F2"/>
    <w:rsid w:val="00B179BE"/>
    <w:rsid w:val="00B53410"/>
    <w:rsid w:val="00B54A88"/>
    <w:rsid w:val="00B644A2"/>
    <w:rsid w:val="00B76CEC"/>
    <w:rsid w:val="00B8041C"/>
    <w:rsid w:val="00B93CEE"/>
    <w:rsid w:val="00B95DE6"/>
    <w:rsid w:val="00BA2E66"/>
    <w:rsid w:val="00BB11A8"/>
    <w:rsid w:val="00BB7F7D"/>
    <w:rsid w:val="00BC052A"/>
    <w:rsid w:val="00BD0BA8"/>
    <w:rsid w:val="00BD158B"/>
    <w:rsid w:val="00C037D3"/>
    <w:rsid w:val="00C04F97"/>
    <w:rsid w:val="00C31421"/>
    <w:rsid w:val="00C3750F"/>
    <w:rsid w:val="00C47B69"/>
    <w:rsid w:val="00C574B4"/>
    <w:rsid w:val="00C64725"/>
    <w:rsid w:val="00C84E45"/>
    <w:rsid w:val="00C939BE"/>
    <w:rsid w:val="00CD07D0"/>
    <w:rsid w:val="00CD2323"/>
    <w:rsid w:val="00D471D0"/>
    <w:rsid w:val="00D500EC"/>
    <w:rsid w:val="00D51136"/>
    <w:rsid w:val="00D51858"/>
    <w:rsid w:val="00D540AE"/>
    <w:rsid w:val="00D57FD7"/>
    <w:rsid w:val="00D6304F"/>
    <w:rsid w:val="00D8717F"/>
    <w:rsid w:val="00DA08F7"/>
    <w:rsid w:val="00DA1DAF"/>
    <w:rsid w:val="00DB684D"/>
    <w:rsid w:val="00DC5A28"/>
    <w:rsid w:val="00DE26DA"/>
    <w:rsid w:val="00DE2B3A"/>
    <w:rsid w:val="00E1350F"/>
    <w:rsid w:val="00E22AAC"/>
    <w:rsid w:val="00E43BBE"/>
    <w:rsid w:val="00E667AE"/>
    <w:rsid w:val="00E721A3"/>
    <w:rsid w:val="00E72545"/>
    <w:rsid w:val="00EA10D9"/>
    <w:rsid w:val="00EA1767"/>
    <w:rsid w:val="00EA3B6B"/>
    <w:rsid w:val="00EC5447"/>
    <w:rsid w:val="00EE373C"/>
    <w:rsid w:val="00EE4A14"/>
    <w:rsid w:val="00EF685F"/>
    <w:rsid w:val="00EF73F5"/>
    <w:rsid w:val="00F017F3"/>
    <w:rsid w:val="00F02F1D"/>
    <w:rsid w:val="00F0642C"/>
    <w:rsid w:val="00F11777"/>
    <w:rsid w:val="00F12926"/>
    <w:rsid w:val="00F300B1"/>
    <w:rsid w:val="00F30B96"/>
    <w:rsid w:val="00F51A2C"/>
    <w:rsid w:val="00F51C98"/>
    <w:rsid w:val="00F5545F"/>
    <w:rsid w:val="00F7537C"/>
    <w:rsid w:val="00F771EE"/>
    <w:rsid w:val="00F9162B"/>
    <w:rsid w:val="00FA1593"/>
    <w:rsid w:val="00FE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95EA822-0B40-4D08-8BD7-1461CED7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596C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16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1354</Words>
  <Characters>7724</Characters>
  <Application>Microsoft Office Word</Application>
  <DocSecurity>0</DocSecurity>
  <Lines>64</Lines>
  <Paragraphs>18</Paragraphs>
  <ScaleCrop>false</ScaleCrop>
  <Company/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20</cp:revision>
  <cp:lastPrinted>2015-04-09T13:51:00Z</cp:lastPrinted>
  <dcterms:created xsi:type="dcterms:W3CDTF">2015-04-09T11:42:00Z</dcterms:created>
  <dcterms:modified xsi:type="dcterms:W3CDTF">2015-06-02T12:48:00Z</dcterms:modified>
</cp:coreProperties>
</file>